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CB" w:rsidRDefault="00E925CB" w:rsidP="00E267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VERBALE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CONSIGLIO DIRETTIVO DELL'ASSOCIAZIONE</w:t>
      </w:r>
    </w:p>
    <w:p w:rsidR="00E925CB" w:rsidRDefault="00E925CB" w:rsidP="00E2675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"......................................"</w:t>
      </w:r>
    </w:p>
    <w:p w:rsidR="00E925CB" w:rsidRDefault="00E925CB" w:rsidP="00E2675F">
      <w:pPr>
        <w:spacing w:after="0" w:line="240" w:lineRule="auto"/>
        <w:rPr>
          <w:rFonts w:ascii="Times New Roman" w:hAnsi="Times New Roman" w:cs="Times New Roman"/>
        </w:rPr>
      </w:pP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giorno ............................. alle ore ..........., presso la sede dell'Associazione, a .............................................</w:t>
      </w: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............................................., si riunisce il Consiglio Direttivo.</w:t>
      </w: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Consiglio è validamente riunito, presenziando n....</w:t>
      </w:r>
      <w:r w:rsidR="00E2675F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consiglieri su .....</w:t>
      </w:r>
      <w:r w:rsidR="00E267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 in carica.</w:t>
      </w: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procede con la discussione secondo il seguente ordine del giorno:</w:t>
      </w: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organizzazione manifestazione di raccolta fondi;</w:t>
      </w: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varie ed eventuali.</w:t>
      </w: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Presidente relaziona ai consiglieri sulla opportunità di promuovere una manifestazione di raccolta fondi ed a tal proposito cita la legge che rende questo strumento di autofinanziamento assolutamente legittimo. Infatti, il Presidente ricorda che ai sensi </w:t>
      </w:r>
      <w:r>
        <w:rPr>
          <w:rFonts w:ascii="Times New Roman" w:hAnsi="Times New Roman" w:cs="Times New Roman"/>
          <w:b/>
        </w:rPr>
        <w:t xml:space="preserve">dell'art. 2 del D. </w:t>
      </w:r>
      <w:proofErr w:type="spellStart"/>
      <w:r>
        <w:rPr>
          <w:rFonts w:ascii="Times New Roman" w:hAnsi="Times New Roman" w:cs="Times New Roman"/>
          <w:b/>
        </w:rPr>
        <w:t>Lgs</w:t>
      </w:r>
      <w:proofErr w:type="spellEnd"/>
      <w:r>
        <w:rPr>
          <w:rFonts w:ascii="Times New Roman" w:hAnsi="Times New Roman" w:cs="Times New Roman"/>
          <w:b/>
        </w:rPr>
        <w:t>. 460/97</w:t>
      </w:r>
      <w:r>
        <w:rPr>
          <w:rFonts w:ascii="Times New Roman" w:hAnsi="Times New Roman" w:cs="Times New Roman"/>
        </w:rPr>
        <w:t>, non concorrono a formare il reddito degli enti non commerciali le raccolte pubbliche occasionali di fondi svolte in concomitanza di celebrazioni, ricorrenze o campagne di sensibilizzazione anche nel caso in cui vengono offerti ai donatori oggetti o servizi di modico valore (mele, arance, piantine..).</w:t>
      </w: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fatto che questi proventi non concorrano a formare il reddito significa che non sono sottoposti a nessuna tassazione compresa l'IVA.</w:t>
      </w:r>
    </w:p>
    <w:p w:rsidR="00E925CB" w:rsidRDefault="00E925CB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virtù di queste agevolazioni e a protezione della fede pubblica, sono però imposti degli enti commerciali alcuni adempimenti rispetto alla tenuta della contabilità.</w:t>
      </w:r>
    </w:p>
    <w:p w:rsidR="00E2675F" w:rsidRDefault="00E2675F" w:rsidP="00E26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75F" w:rsidRDefault="00E2675F" w:rsidP="00E267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Quindi l'associazione ha l'obbligo di redigere un rendiconto apposito da cui risultino le spese sostenute, le </w:t>
      </w:r>
      <w:proofErr w:type="spellStart"/>
      <w:r>
        <w:rPr>
          <w:rFonts w:ascii="Times New Roman" w:hAnsi="Times New Roman" w:cs="Times New Roman"/>
        </w:rPr>
        <w:t>etrate</w:t>
      </w:r>
      <w:proofErr w:type="spellEnd"/>
      <w:r>
        <w:rPr>
          <w:rFonts w:ascii="Times New Roman" w:hAnsi="Times New Roman" w:cs="Times New Roman"/>
        </w:rPr>
        <w:t xml:space="preserve"> e l'utilizzazione che è stata fatta (o che è stata deliberata) del residuo attivo.</w:t>
      </w:r>
    </w:p>
    <w:p w:rsidR="00E2675F" w:rsidRDefault="00E2675F" w:rsidP="00E267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presidente propone che la manifestazione sia organizzata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</w:p>
    <w:p w:rsid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Seguono gli interventi dei consiglieri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presidente ascoltati tutti gli interventi mette ai voti le proposte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magg</w:t>
      </w:r>
      <w:r w:rsidR="0073375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ore consenso con n............ voti favorevoli va alla proposta</w:t>
      </w: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Pr="00E267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essendovi null'altro da deliberare alle ore................, il Presidente dichiara sciolta la riunione e chiude contestualmente il presente verbale, previa lettura, approvazione e conferma.</w:t>
      </w:r>
    </w:p>
    <w:p w:rsidR="00E2675F" w:rsidRDefault="00E2675F" w:rsidP="00E2675F">
      <w:pPr>
        <w:spacing w:after="0" w:line="240" w:lineRule="auto"/>
        <w:rPr>
          <w:rFonts w:ascii="Times New Roman" w:hAnsi="Times New Roman" w:cs="Times New Roman"/>
        </w:rPr>
      </w:pPr>
    </w:p>
    <w:p w:rsidR="00E2675F" w:rsidRPr="00E925CB" w:rsidRDefault="00E2675F" w:rsidP="00E2675F">
      <w:pPr>
        <w:spacing w:after="0" w:line="240" w:lineRule="auto"/>
        <w:rPr>
          <w:rFonts w:ascii="Times New Roman" w:hAnsi="Times New Roman" w:cs="Times New Roman"/>
        </w:rPr>
      </w:pPr>
      <w:r w:rsidRPr="00E2675F">
        <w:rPr>
          <w:rFonts w:ascii="Times New Roman" w:hAnsi="Times New Roman" w:cs="Times New Roman"/>
          <w:b/>
        </w:rPr>
        <w:t>Il Presidente                                                                                                                 Il Segretario</w:t>
      </w:r>
    </w:p>
    <w:sectPr w:rsidR="00E2675F" w:rsidRPr="00E925CB" w:rsidSect="00E24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25CB"/>
    <w:rsid w:val="00733753"/>
    <w:rsid w:val="00CF5AB6"/>
    <w:rsid w:val="00E24960"/>
    <w:rsid w:val="00E2675F"/>
    <w:rsid w:val="00E9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9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</dc:creator>
  <cp:keywords/>
  <dc:description/>
  <cp:lastModifiedBy>CEA</cp:lastModifiedBy>
  <cp:revision>4</cp:revision>
  <dcterms:created xsi:type="dcterms:W3CDTF">2014-11-13T16:30:00Z</dcterms:created>
  <dcterms:modified xsi:type="dcterms:W3CDTF">2014-11-13T16:51:00Z</dcterms:modified>
</cp:coreProperties>
</file>